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1B" w:rsidRDefault="00E6691B" w:rsidP="003E5237">
      <w:pPr>
        <w:widowControl w:val="0"/>
        <w:tabs>
          <w:tab w:val="left" w:pos="1800"/>
          <w:tab w:val="right" w:pos="10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600black(clear)miniRamka2" style="position:absolute;margin-left:88pt;margin-top:-9pt;width:51.25pt;height:56pt;z-index:251658240;visibility:visible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691B" w:rsidRDefault="00E6691B" w:rsidP="003E5237">
      <w:pPr>
        <w:widowControl w:val="0"/>
        <w:tabs>
          <w:tab w:val="left" w:pos="1800"/>
          <w:tab w:val="right" w:pos="10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3E5237">
      <w:pPr>
        <w:widowControl w:val="0"/>
        <w:tabs>
          <w:tab w:val="left" w:pos="1800"/>
          <w:tab w:val="right" w:pos="103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ect id="_x0000_s1027" style="position:absolute;margin-left:-.3pt;margin-top:12.8pt;width:234.15pt;height:207pt;z-index:-251659264" filled="f" stroked="f">
            <v:textbox style="mso-next-textbox:#_x0000_s1027">
              <w:txbxContent>
                <w:p w:rsidR="00E6691B" w:rsidRPr="003E5237" w:rsidRDefault="00E6691B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E6691B" w:rsidRPr="003E5237" w:rsidRDefault="00E6691B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</w:t>
                  </w: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ского поселения </w:t>
                  </w:r>
                </w:p>
                <w:p w:rsidR="00E6691B" w:rsidRPr="003E5237" w:rsidRDefault="00E6691B" w:rsidP="003E5237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Суходол</w:t>
                  </w:r>
                </w:p>
                <w:p w:rsidR="00E6691B" w:rsidRPr="003E5237" w:rsidRDefault="00E6691B" w:rsidP="003E523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6691B" w:rsidRPr="003E5237" w:rsidRDefault="00E6691B" w:rsidP="003E523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6691B" w:rsidRPr="003E5237" w:rsidRDefault="00E6691B" w:rsidP="003E523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E6691B" w:rsidRDefault="00E6691B" w:rsidP="003E5237">
                  <w:pPr>
                    <w:jc w:val="center"/>
                    <w:rPr>
                      <w:sz w:val="28"/>
                      <w:szCs w:val="28"/>
                    </w:rPr>
                  </w:pP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г. </w:t>
                  </w:r>
                  <w:r w:rsidRPr="003E52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E6691B" w:rsidRDefault="00E6691B" w:rsidP="003E523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 w:rsidRPr="007B27E4">
        <w:rPr>
          <w:rFonts w:ascii="Times New Roman" w:hAnsi="Times New Roman" w:cs="Times New Roman"/>
          <w:sz w:val="28"/>
          <w:szCs w:val="28"/>
        </w:rPr>
        <w:t> </w:t>
      </w:r>
      <w:bookmarkStart w:id="0" w:name="Par31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E6691B" w:rsidRDefault="00E6691B" w:rsidP="0030198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80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Default="00E6691B" w:rsidP="00BA3EC2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587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городского поселения Суходол муниципального района Сергиевский № 66 от 06.07.2021 г. </w:t>
      </w:r>
      <w:r w:rsidRPr="006B1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03EF">
        <w:rPr>
          <w:rFonts w:ascii="Times New Roman" w:hAnsi="Times New Roman" w:cs="Times New Roman"/>
          <w:b/>
          <w:bCs/>
          <w:sz w:val="28"/>
          <w:szCs w:val="28"/>
        </w:rPr>
        <w:t>Об 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верждении муниципальной </w:t>
      </w:r>
      <w:r w:rsidRPr="009A03E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рофилактика</w:t>
      </w:r>
      <w:r w:rsidRPr="009A0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терроризма и экст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ремизма в городском </w:t>
      </w: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Суходол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</w:p>
    <w:p w:rsidR="00E6691B" w:rsidRDefault="00E6691B" w:rsidP="003E5237">
      <w:pPr>
        <w:spacing w:after="0"/>
        <w:ind w:right="58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 – 2025</w:t>
      </w:r>
      <w:r w:rsidRPr="009A0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E6691B" w:rsidRPr="009A03EF" w:rsidRDefault="00E6691B" w:rsidP="009A03EF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9A0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691B" w:rsidRDefault="00E6691B" w:rsidP="009A0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E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</w:t>
      </w:r>
      <w:r>
        <w:rPr>
          <w:rFonts w:ascii="Times New Roman" w:hAnsi="Times New Roman" w:cs="Times New Roman"/>
          <w:sz w:val="28"/>
          <w:szCs w:val="28"/>
        </w:rPr>
        <w:t>ю терроризму»,  Уставом городского поселения Суходол муниципального района Сергиевский Самарской области, Администрация</w:t>
      </w:r>
      <w:r w:rsidRPr="007B27E4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7B27E4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2F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  <w:r w:rsidRPr="007B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91B" w:rsidRPr="007B27E4" w:rsidRDefault="00E6691B" w:rsidP="00330633">
      <w:pPr>
        <w:jc w:val="both"/>
        <w:rPr>
          <w:rFonts w:ascii="Times New Roman" w:hAnsi="Times New Roman" w:cs="Times New Roman"/>
          <w:sz w:val="28"/>
          <w:szCs w:val="28"/>
        </w:rPr>
      </w:pPr>
      <w:r w:rsidRPr="007B27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691B" w:rsidRDefault="00E6691B" w:rsidP="00FF0309">
      <w:pPr>
        <w:pStyle w:val="ListParagraph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Pr="0033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Суходол муниципального района Сергиевский Самарской области «Об утверждении муниципальной программы</w:t>
      </w:r>
      <w:r w:rsidRPr="00330633">
        <w:rPr>
          <w:rFonts w:ascii="Times New Roman" w:hAnsi="Times New Roman" w:cs="Times New Roman"/>
          <w:sz w:val="28"/>
          <w:szCs w:val="28"/>
        </w:rPr>
        <w:t xml:space="preserve"> «Профилактика терроризма и экстремизма в </w:t>
      </w:r>
      <w:r>
        <w:rPr>
          <w:rFonts w:ascii="Times New Roman" w:hAnsi="Times New Roman" w:cs="Times New Roman"/>
          <w:sz w:val="28"/>
          <w:szCs w:val="28"/>
        </w:rPr>
        <w:t>городском поселении Суходол</w:t>
      </w:r>
      <w:r w:rsidRPr="0033063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2021 – 2025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- Программа) следующего содержания:</w:t>
      </w:r>
    </w:p>
    <w:p w:rsidR="00E6691B" w:rsidRPr="00330633" w:rsidRDefault="00E6691B" w:rsidP="00FF0309">
      <w:pPr>
        <w:pStyle w:val="ListParagraph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1 к Программе изложить в редакции согласно приложению № 1 к настоящему постановлению.</w:t>
      </w:r>
    </w:p>
    <w:p w:rsidR="00E6691B" w:rsidRDefault="00E6691B" w:rsidP="00FF0309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05E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E6691B" w:rsidRDefault="00E6691B" w:rsidP="00FF0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05E3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E6691B" w:rsidRPr="008605E3" w:rsidRDefault="00E6691B" w:rsidP="00FF0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8605E3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691B" w:rsidRPr="008605E3" w:rsidRDefault="00E6691B" w:rsidP="009A03EF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9A03EF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63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3063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E6691B" w:rsidRPr="00330633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633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E6691B" w:rsidRPr="00330633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63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И.О.Беседин</w:t>
      </w: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Pr="00330633" w:rsidRDefault="00E6691B" w:rsidP="009A0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91B" w:rsidRPr="007D0FE5" w:rsidRDefault="00E6691B" w:rsidP="003D75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0FE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6691B" w:rsidRPr="00330633" w:rsidRDefault="00E6691B" w:rsidP="003D75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063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063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6691B" w:rsidRDefault="00E6691B" w:rsidP="003D75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33063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</w:p>
    <w:p w:rsidR="00E6691B" w:rsidRPr="00330633" w:rsidRDefault="00E6691B" w:rsidP="003D75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E6691B" w:rsidRPr="007D0FE5" w:rsidRDefault="00E6691B" w:rsidP="003D75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0FE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0FE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691B" w:rsidRPr="00330633" w:rsidRDefault="00E6691B" w:rsidP="003D756B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D756B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1B5932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063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6691B" w:rsidRPr="00330633" w:rsidRDefault="00E6691B" w:rsidP="004F50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«Профилактика терроризма и экстремизма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Суходол</w:t>
      </w: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E6691B" w:rsidRPr="00330633" w:rsidRDefault="00E6691B" w:rsidP="004F50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33">
        <w:rPr>
          <w:rFonts w:ascii="Times New Roman" w:hAnsi="Times New Roman" w:cs="Times New Roman"/>
          <w:b/>
          <w:bCs/>
          <w:sz w:val="28"/>
          <w:szCs w:val="28"/>
        </w:rPr>
        <w:t>на 2021 – 2025 годы»</w:t>
      </w: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8605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6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0633">
        <w:rPr>
          <w:rFonts w:ascii="Times New Roman" w:hAnsi="Times New Roman" w:cs="Times New Roman"/>
          <w:sz w:val="28"/>
          <w:szCs w:val="28"/>
        </w:rPr>
        <w:t xml:space="preserve"> г.</w:t>
      </w:r>
      <w:r w:rsidRPr="00330633">
        <w:rPr>
          <w:rFonts w:ascii="Times New Roman" w:hAnsi="Times New Roman" w:cs="Times New Roman"/>
          <w:sz w:val="28"/>
          <w:szCs w:val="28"/>
        </w:rPr>
        <w:br/>
      </w:r>
    </w:p>
    <w:p w:rsidR="00E6691B" w:rsidRPr="00330633" w:rsidRDefault="00E6691B" w:rsidP="003903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30633" w:rsidRDefault="00E6691B" w:rsidP="005879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E6691B" w:rsidRPr="00330633" w:rsidRDefault="00E6691B" w:rsidP="0058799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3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E6691B" w:rsidRDefault="00E6691B" w:rsidP="004F50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 «Профилактика терроризма и экстремизма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Суходол</w:t>
      </w: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E6691B" w:rsidRPr="00C4132F" w:rsidRDefault="00E6691B" w:rsidP="004F50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3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C4132F">
        <w:rPr>
          <w:rFonts w:ascii="Times New Roman" w:hAnsi="Times New Roman" w:cs="Times New Roman"/>
          <w:b/>
          <w:bCs/>
          <w:sz w:val="28"/>
          <w:szCs w:val="28"/>
        </w:rPr>
        <w:t>2021 – 2025 годы»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E6691B" w:rsidRPr="00C4132F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Наименование  программы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</w:t>
            </w:r>
          </w:p>
          <w:p w:rsidR="00E6691B" w:rsidRPr="00C4132F" w:rsidRDefault="00E6691B" w:rsidP="008A4E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 на 2021 – 2025 годы» </w:t>
            </w:r>
          </w:p>
        </w:tc>
      </w:tr>
      <w:tr w:rsidR="00E6691B" w:rsidRPr="00C4132F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E6691B" w:rsidRPr="00C4132F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6691B" w:rsidRPr="00C4132F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6691B" w:rsidRPr="00C4132F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от террористических и экстремистских актов</w:t>
            </w:r>
          </w:p>
        </w:tc>
      </w:tr>
      <w:tr w:rsidR="00E6691B" w:rsidRPr="00C4132F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C4132F" w:rsidRDefault="00E6691B" w:rsidP="002F2CE3">
            <w:pPr>
              <w:ind w:firstLine="7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2.Формирование у населения внутренней потребности в уважительном и добрососедском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3.Формирование взаимоуважения и межэтнической культуры в молодежной среде, профилактика агрессивного поведения.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4.Информирование населения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вопросам противодействия терроризму и экстремизму.</w:t>
            </w:r>
          </w:p>
          <w:p w:rsidR="00E6691B" w:rsidRPr="00C4132F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6691B" w:rsidRPr="00C4132F" w:rsidRDefault="00E6691B" w:rsidP="002C7F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32F">
              <w:rPr>
                <w:rFonts w:ascii="Times New Roman" w:hAnsi="Times New Roman" w:cs="Times New Roman"/>
                <w:sz w:val="28"/>
                <w:szCs w:val="28"/>
              </w:rPr>
              <w:t>6.Организация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E6691B" w:rsidRPr="0033063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3D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2021 - 2025 годы.</w:t>
            </w:r>
          </w:p>
          <w:p w:rsidR="00E6691B" w:rsidRPr="00330633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E6691B" w:rsidRPr="0033063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39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1) Паспорт программы.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1B" w:rsidRPr="0033063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39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6691B" w:rsidRPr="00330633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06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E6691B" w:rsidRPr="00330633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E6691B" w:rsidRPr="00E30BE6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390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E6691B" w:rsidRPr="003920E8" w:rsidRDefault="00E6691B" w:rsidP="007B27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E30BE6" w:rsidRDefault="00E6691B" w:rsidP="00F43D8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из бюджета городского поселения Суходол.</w:t>
            </w:r>
          </w:p>
          <w:p w:rsidR="00E6691B" w:rsidRPr="00E30BE6" w:rsidRDefault="00E6691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0,0 тыс. руб. </w:t>
            </w:r>
          </w:p>
          <w:p w:rsidR="00E6691B" w:rsidRPr="00E30BE6" w:rsidRDefault="00E6691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E6691B" w:rsidRPr="00E30BE6" w:rsidRDefault="00E6691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 xml:space="preserve">    2021 - 0,0 тыс. руб. из местного бюджета; </w:t>
            </w:r>
          </w:p>
          <w:p w:rsidR="00E6691B" w:rsidRPr="00E30BE6" w:rsidRDefault="00E6691B" w:rsidP="00F43D8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 xml:space="preserve">    2022 - 0,0 тыс. руб. из местного бюджета; </w:t>
            </w:r>
          </w:p>
          <w:p w:rsidR="00E6691B" w:rsidRPr="00E30BE6" w:rsidRDefault="00E6691B" w:rsidP="003920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 xml:space="preserve">    2023 - 0,0 тыс. руб. из местного бюджета;      </w:t>
            </w:r>
          </w:p>
          <w:p w:rsidR="00E6691B" w:rsidRPr="00E30BE6" w:rsidRDefault="00E6691B" w:rsidP="003920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 xml:space="preserve">    2024 - 0,0 тыс. руб. из местного бюджета;</w:t>
            </w:r>
          </w:p>
          <w:p w:rsidR="00E6691B" w:rsidRPr="00E30BE6" w:rsidRDefault="00E6691B" w:rsidP="003920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 xml:space="preserve">    2025 - 0,0 тыс. руб. из местного бюджета.</w:t>
            </w:r>
          </w:p>
          <w:p w:rsidR="00E6691B" w:rsidRPr="00E30BE6" w:rsidRDefault="00E6691B" w:rsidP="00F43D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91B" w:rsidRPr="00E30BE6" w:rsidRDefault="00E6691B" w:rsidP="00F43D8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BE6">
              <w:t xml:space="preserve"> </w:t>
            </w:r>
            <w:r w:rsidRPr="00E30BE6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6691B" w:rsidRPr="00E30BE6" w:rsidRDefault="00E6691B" w:rsidP="003903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1B" w:rsidRPr="0033063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6691B" w:rsidRPr="002B7C4E" w:rsidRDefault="00E6691B" w:rsidP="002B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4E">
              <w:rPr>
                <w:rFonts w:ascii="Times New Roman" w:hAnsi="Times New Roman" w:cs="Times New Roman"/>
                <w:sz w:val="28"/>
                <w:szCs w:val="28"/>
              </w:rPr>
              <w:t>Целевые показатели  (индикаторы) реализации муниципальной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2B7C4E" w:rsidRDefault="00E6691B" w:rsidP="002B7C4E">
            <w:pPr>
              <w:pStyle w:val="NormalWeb"/>
              <w:spacing w:before="0" w:beforeAutospacing="0"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совершения (попыток совершения) террористических актов на территории городского поселения Суходол муниципального района Сергиевский                                                                           </w:t>
            </w:r>
          </w:p>
          <w:p w:rsidR="00E6691B" w:rsidRPr="002B7C4E" w:rsidRDefault="00E6691B" w:rsidP="002B7C4E">
            <w:pPr>
              <w:pStyle w:val="NormalWeb"/>
              <w:spacing w:before="0" w:beforeAutospacing="0" w:after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C4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актов экстремистской направленности против соблюдения прав и свобод человека на территории  городского поселения Суходол  муниципального района Сергиевский                                                                                         </w:t>
            </w:r>
          </w:p>
        </w:tc>
      </w:tr>
      <w:tr w:rsidR="00E6691B" w:rsidRPr="0033063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2B7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E6691B" w:rsidRPr="003920E8" w:rsidRDefault="00E6691B" w:rsidP="002B7C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2B7C4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настоящей Программы  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области.</w:t>
            </w:r>
          </w:p>
        </w:tc>
      </w:tr>
      <w:tr w:rsidR="00E6691B" w:rsidRPr="00330633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2B7C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E6691B" w:rsidRPr="003920E8" w:rsidRDefault="00E6691B" w:rsidP="002B7C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6691B" w:rsidRPr="003920E8" w:rsidRDefault="00E6691B" w:rsidP="002B7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  <w:r w:rsidRPr="003920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6691B" w:rsidRDefault="00E6691B" w:rsidP="007B27E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633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E6691B" w:rsidRPr="00C4132F" w:rsidRDefault="00E6691B" w:rsidP="00E60E4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32F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920E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920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Формирование установок вза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0E8">
        <w:rPr>
          <w:rFonts w:ascii="Times New Roman" w:hAnsi="Times New Roman" w:cs="Times New Roman"/>
          <w:sz w:val="28"/>
          <w:szCs w:val="28"/>
        </w:rPr>
        <w:t>момоуважительного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E6691B" w:rsidRPr="004A4D39" w:rsidRDefault="00E6691B" w:rsidP="002C7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3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A4D39">
        <w:rPr>
          <w:rFonts w:ascii="Times New Roman" w:hAnsi="Times New Roman" w:cs="Times New Roman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6691B" w:rsidRPr="004A4D39" w:rsidRDefault="00E6691B" w:rsidP="002C7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39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6691B" w:rsidRPr="004A4D39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39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условий.</w:t>
      </w:r>
    </w:p>
    <w:p w:rsidR="00E6691B" w:rsidRPr="004A4D39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39">
        <w:rPr>
          <w:rFonts w:ascii="Times New Roman" w:hAnsi="Times New Roman" w:cs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6691B" w:rsidRPr="004A4D39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39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E6691B" w:rsidRPr="004A4D39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39">
        <w:rPr>
          <w:rFonts w:ascii="Times New Roman" w:hAnsi="Times New Roman" w:cs="Times New Roman"/>
          <w:sz w:val="28"/>
          <w:szCs w:val="28"/>
        </w:rPr>
        <w:t>  </w:t>
      </w:r>
    </w:p>
    <w:p w:rsidR="00E6691B" w:rsidRPr="004A4D39" w:rsidRDefault="00E6691B" w:rsidP="001B593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4D39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</w:t>
      </w:r>
    </w:p>
    <w:p w:rsidR="00E6691B" w:rsidRPr="003920E8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взаимоуважительной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6691B" w:rsidRPr="003920E8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 Основными задачами реализации Программы являются: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анализ и учет опыта борьбы с терроризмом;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утверждение основ гражданской</w:t>
      </w:r>
      <w:r w:rsidRPr="00330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0E8">
        <w:rPr>
          <w:rFonts w:ascii="Times New Roman" w:hAnsi="Times New Roman" w:cs="Times New Roman"/>
          <w:sz w:val="28"/>
          <w:szCs w:val="28"/>
        </w:rPr>
        <w:t>идентичности, как начала, объединяющего всех жителей 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920E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920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воспитание культуры межнационального согласия;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достижение необходимого уровня правовой культуры граждан;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E6691B" w:rsidRPr="003920E8" w:rsidRDefault="00E6691B" w:rsidP="00E6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920E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920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920E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920E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осуществляется по следующим направлениям: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предупреждение (профилактика) терроризма;</w:t>
      </w:r>
    </w:p>
    <w:p w:rsidR="00E6691B" w:rsidRPr="003920E8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создание системы противодействия идеологии терроризма;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6691B" w:rsidRPr="003920E8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E8">
        <w:rPr>
          <w:rFonts w:ascii="Times New Roman" w:hAnsi="Times New Roman" w:cs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920E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A1E9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A1E9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E6691B" w:rsidRPr="003A1E93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 </w:t>
      </w:r>
    </w:p>
    <w:p w:rsidR="00E6691B" w:rsidRPr="003A1E93" w:rsidRDefault="00E6691B" w:rsidP="001B593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E93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E9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Нормативное обеспечение программы</w:t>
      </w:r>
    </w:p>
    <w:p w:rsidR="00E6691B" w:rsidRPr="003A1E93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Правовую основу для реализации программы определили: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E6691B" w:rsidRPr="00330633" w:rsidRDefault="00E6691B" w:rsidP="007B27E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633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E6691B" w:rsidRPr="003A1E93" w:rsidRDefault="00E6691B" w:rsidP="001B593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E93">
        <w:rPr>
          <w:rFonts w:ascii="Times New Roman" w:hAnsi="Times New Roman" w:cs="Times New Roman"/>
          <w:b/>
          <w:bCs/>
          <w:sz w:val="28"/>
          <w:szCs w:val="28"/>
        </w:rPr>
        <w:t>Раздел 4. Основные мероприятия Программы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3. В сфере культуры и воспитании молодежи: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4. В сфере организации работы библиотеки: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патриотизма.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 </w:t>
      </w:r>
    </w:p>
    <w:p w:rsidR="00E6691B" w:rsidRPr="003A1E93" w:rsidRDefault="00E6691B" w:rsidP="001B5932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E93">
        <w:rPr>
          <w:rFonts w:ascii="Times New Roman" w:hAnsi="Times New Roman" w:cs="Times New Roman"/>
          <w:b/>
          <w:bCs/>
          <w:sz w:val="28"/>
          <w:szCs w:val="28"/>
        </w:rPr>
        <w:t>Раздел 5. Механизм реализации программы,</w:t>
      </w: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93">
        <w:rPr>
          <w:rFonts w:ascii="Times New Roman" w:hAnsi="Times New Roman" w:cs="Times New Roman"/>
          <w:b/>
          <w:bCs/>
          <w:sz w:val="28"/>
          <w:szCs w:val="28"/>
        </w:rPr>
        <w:t xml:space="preserve">включая организацию управления программой и контроль </w:t>
      </w:r>
    </w:p>
    <w:p w:rsidR="00E6691B" w:rsidRPr="003A1E93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93">
        <w:rPr>
          <w:rFonts w:ascii="Times New Roman" w:hAnsi="Times New Roman" w:cs="Times New Roman"/>
          <w:b/>
          <w:bCs/>
          <w:sz w:val="28"/>
          <w:szCs w:val="28"/>
        </w:rPr>
        <w:t>за ходом её реализации.</w:t>
      </w:r>
    </w:p>
    <w:p w:rsidR="00E6691B" w:rsidRPr="00330633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A1E9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A1E9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 Администрация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E6691B" w:rsidRPr="003A1E93" w:rsidRDefault="00E6691B" w:rsidP="005A3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6691B" w:rsidRPr="003A1E93" w:rsidRDefault="00E6691B" w:rsidP="002C7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 администрация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A1E93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A1E9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E6691B" w:rsidRPr="00330633" w:rsidRDefault="00E669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Pr="002B7C4E" w:rsidRDefault="00E6691B" w:rsidP="002B7C4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7C4E">
        <w:rPr>
          <w:rFonts w:ascii="Times New Roman" w:hAnsi="Times New Roman" w:cs="Times New Roman"/>
          <w:b/>
          <w:bCs/>
          <w:sz w:val="28"/>
          <w:szCs w:val="28"/>
        </w:rPr>
        <w:t>Раздел 6. Целевые показатели (индикаторы) Программы</w: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1"/>
        <w:rPr>
          <w:rStyle w:val="FontStyle22"/>
          <w:b w:val="0"/>
          <w:bCs w:val="0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Программы с указанием плановых значений по годам ее реализации до 2025 года представлен в приложении № 1 к муниципальной программе. </w:t>
      </w:r>
    </w:p>
    <w:p w:rsidR="00E6691B" w:rsidRPr="002B7C4E" w:rsidRDefault="00E6691B" w:rsidP="002B7C4E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2B7C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Раздел 7. Методика комплексной оценки эффективности</w:t>
      </w:r>
    </w:p>
    <w:p w:rsidR="00E6691B" w:rsidRPr="002B7C4E" w:rsidRDefault="00E6691B" w:rsidP="002B7C4E">
      <w:pPr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C4E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муниципальной программы.</w: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(R) за отчетный год (период) рассчитывается по формуле</w: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91B" w:rsidRPr="002B7C4E" w:rsidRDefault="00E6691B" w:rsidP="002B7C4E">
      <w:pPr>
        <w:tabs>
          <w:tab w:val="left" w:pos="4125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ab/>
      </w:r>
      <w:r w:rsidRPr="00A17F47">
        <w:rPr>
          <w:rFonts w:ascii="Times New Roman" w:hAnsi="Times New Roman" w:cs="Times New Roman"/>
          <w:noProof/>
          <w:sz w:val="28"/>
          <w:szCs w:val="28"/>
        </w:rPr>
        <w:pict>
          <v:shape id="Рисунок 1" o:spid="_x0000_i1025" type="#_x0000_t75" style="width:97.5pt;height:43.5pt;visibility:visible">
            <v:imagedata r:id="rId6" o:title=""/>
          </v:shape>
        </w:pic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 xml:space="preserve">где  - </w:t>
      </w:r>
      <w:r w:rsidRPr="002B7C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B7C4E">
        <w:rPr>
          <w:rFonts w:ascii="Times New Roman" w:hAnsi="Times New Roman" w:cs="Times New Roman"/>
          <w:position w:val="-6"/>
          <w:sz w:val="28"/>
          <w:szCs w:val="28"/>
          <w:lang w:val="en-US"/>
        </w:rPr>
        <w:t>i</w:t>
      </w:r>
      <w:r w:rsidRPr="002B7C4E">
        <w:rPr>
          <w:rFonts w:ascii="Times New Roman" w:hAnsi="Times New Roman" w:cs="Times New Roman"/>
          <w:sz w:val="28"/>
          <w:szCs w:val="28"/>
        </w:rPr>
        <w:t xml:space="preserve"> - показатели эффективности реализации подпрограмм, входящих в состав Муниципальной  программы, за отчетный год (период);</w: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 xml:space="preserve"> - </w:t>
      </w:r>
      <w:r w:rsidRPr="002B7C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7C4E">
        <w:rPr>
          <w:rFonts w:ascii="Times New Roman" w:hAnsi="Times New Roman" w:cs="Times New Roman"/>
          <w:position w:val="-6"/>
          <w:sz w:val="28"/>
          <w:szCs w:val="28"/>
          <w:lang w:val="en-US"/>
        </w:rPr>
        <w:t>i</w:t>
      </w:r>
      <w:r w:rsidRPr="002B7C4E">
        <w:rPr>
          <w:rFonts w:ascii="Times New Roman" w:hAnsi="Times New Roman" w:cs="Times New Roman"/>
          <w:sz w:val="28"/>
          <w:szCs w:val="28"/>
        </w:rPr>
        <w:t xml:space="preserve"> - удельный вес фактически произведенных расходов на реализацию соответствующих подпрограмм в общем объеме фактически произведенных расходов на реализацию Муниципальной программы на конец отчетного года (периода) (приложение 2);</w:t>
      </w:r>
    </w:p>
    <w:p w:rsidR="00E6691B" w:rsidRPr="002B7C4E" w:rsidRDefault="00E6691B" w:rsidP="002B7C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C4E">
        <w:rPr>
          <w:rFonts w:ascii="Times New Roman" w:hAnsi="Times New Roman" w:cs="Times New Roman"/>
          <w:sz w:val="28"/>
          <w:szCs w:val="28"/>
        </w:rPr>
        <w:t>N - количество подпрограмм, входящих в состав Муниципальной программы (приложение 2).</w:t>
      </w:r>
    </w:p>
    <w:p w:rsidR="00E6691B" w:rsidRPr="002B7C4E" w:rsidRDefault="00E6691B" w:rsidP="002B7C4E">
      <w:pPr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Default="00E6691B" w:rsidP="002B7C4E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66528A" w:rsidRDefault="00E6691B" w:rsidP="002B7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528A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</w:p>
    <w:p w:rsidR="00E6691B" w:rsidRPr="0066528A" w:rsidRDefault="00E6691B" w:rsidP="002B7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528A">
        <w:rPr>
          <w:rFonts w:ascii="Times New Roman" w:hAnsi="Times New Roman" w:cs="Times New Roman"/>
          <w:sz w:val="28"/>
          <w:szCs w:val="28"/>
        </w:rPr>
        <w:t xml:space="preserve">«Профилактика терроризма и </w:t>
      </w:r>
    </w:p>
    <w:p w:rsidR="00E6691B" w:rsidRPr="0066528A" w:rsidRDefault="00E6691B" w:rsidP="002B7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528A">
        <w:rPr>
          <w:rFonts w:ascii="Times New Roman" w:hAnsi="Times New Roman" w:cs="Times New Roman"/>
          <w:sz w:val="28"/>
          <w:szCs w:val="28"/>
        </w:rPr>
        <w:t xml:space="preserve">экстремизма в городском  поселении </w:t>
      </w:r>
    </w:p>
    <w:p w:rsidR="00E6691B" w:rsidRPr="0066528A" w:rsidRDefault="00E6691B" w:rsidP="002B7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528A">
        <w:rPr>
          <w:rFonts w:ascii="Times New Roman" w:hAnsi="Times New Roman" w:cs="Times New Roman"/>
          <w:sz w:val="28"/>
          <w:szCs w:val="28"/>
        </w:rPr>
        <w:t xml:space="preserve">Суходол  муниципального района </w:t>
      </w:r>
    </w:p>
    <w:p w:rsidR="00E6691B" w:rsidRPr="0066528A" w:rsidRDefault="00E6691B" w:rsidP="002B7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528A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E6691B" w:rsidRPr="0066528A" w:rsidRDefault="00E6691B" w:rsidP="002B7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на 2021 – 2025 годы</w:t>
      </w:r>
      <w:r w:rsidRPr="006652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6691B" w:rsidRPr="0066528A" w:rsidRDefault="00E6691B" w:rsidP="002B7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91B" w:rsidRPr="0066528A" w:rsidRDefault="00E6691B" w:rsidP="002B7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28A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муниципальной программы </w:t>
      </w:r>
    </w:p>
    <w:p w:rsidR="00E6691B" w:rsidRPr="0066528A" w:rsidRDefault="00E6691B" w:rsidP="002B7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28A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в городском поселении Суходол муниципальном районе Сергиевский Самарской области на 2021 – 2025 годы»</w:t>
      </w:r>
    </w:p>
    <w:p w:rsidR="00E6691B" w:rsidRPr="0066528A" w:rsidRDefault="00E6691B" w:rsidP="002B7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1887"/>
        <w:gridCol w:w="6"/>
        <w:gridCol w:w="1412"/>
        <w:gridCol w:w="6"/>
        <w:gridCol w:w="1559"/>
        <w:gridCol w:w="709"/>
        <w:gridCol w:w="708"/>
        <w:gridCol w:w="709"/>
        <w:gridCol w:w="709"/>
        <w:gridCol w:w="709"/>
        <w:gridCol w:w="1559"/>
      </w:tblGrid>
      <w:tr w:rsidR="00E6691B" w:rsidRPr="0066528A">
        <w:trPr>
          <w:trHeight w:val="384"/>
        </w:trPr>
        <w:tc>
          <w:tcPr>
            <w:tcW w:w="625" w:type="dxa"/>
            <w:vMerge w:val="restart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87" w:type="dxa"/>
            <w:vMerge w:val="restart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цели, задачи показателя (индикатора)</w:t>
            </w:r>
          </w:p>
        </w:tc>
        <w:tc>
          <w:tcPr>
            <w:tcW w:w="1418" w:type="dxa"/>
            <w:gridSpan w:val="2"/>
            <w:vMerge w:val="restart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565" w:type="dxa"/>
            <w:gridSpan w:val="2"/>
            <w:vMerge w:val="restart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Прогнозируемые значения показателя (индикатора) по годам</w:t>
            </w:r>
          </w:p>
        </w:tc>
      </w:tr>
      <w:tr w:rsidR="00E6691B" w:rsidRPr="0066528A">
        <w:trPr>
          <w:trHeight w:val="900"/>
        </w:trPr>
        <w:tc>
          <w:tcPr>
            <w:tcW w:w="625" w:type="dxa"/>
            <w:vMerge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Merge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708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155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 за период реализации</w:t>
            </w:r>
          </w:p>
        </w:tc>
      </w:tr>
      <w:tr w:rsidR="00E6691B" w:rsidRPr="0066528A">
        <w:tc>
          <w:tcPr>
            <w:tcW w:w="625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7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5" w:type="dxa"/>
            <w:gridSpan w:val="2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E6691B" w:rsidRPr="0066528A">
        <w:tc>
          <w:tcPr>
            <w:tcW w:w="10598" w:type="dxa"/>
            <w:gridSpan w:val="12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Цель: Создание и совершенствование системы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Суходол</w:t>
            </w:r>
            <w:r w:rsidRPr="006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района Сергиевский</w:t>
            </w:r>
          </w:p>
        </w:tc>
      </w:tr>
      <w:tr w:rsidR="00E6691B" w:rsidRPr="0066528A">
        <w:tc>
          <w:tcPr>
            <w:tcW w:w="10598" w:type="dxa"/>
            <w:gridSpan w:val="12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Задача: Сведение к минимуму проявлений терроризма и экстремизма на территории </w:t>
            </w: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Суходол</w:t>
            </w:r>
            <w:r w:rsidRPr="006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района Сергиевский</w:t>
            </w:r>
          </w:p>
        </w:tc>
      </w:tr>
      <w:tr w:rsidR="00E6691B" w:rsidRPr="0066528A">
        <w:tc>
          <w:tcPr>
            <w:tcW w:w="625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3" w:type="dxa"/>
            <w:gridSpan w:val="2"/>
          </w:tcPr>
          <w:p w:rsidR="00E6691B" w:rsidRPr="0066528A" w:rsidRDefault="00E6691B" w:rsidP="00DC2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Совершение (попытка совершения) террористических актов на территории городского поселения Суходол </w:t>
            </w:r>
          </w:p>
        </w:tc>
        <w:tc>
          <w:tcPr>
            <w:tcW w:w="1418" w:type="dxa"/>
            <w:gridSpan w:val="2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 гг.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6691B" w:rsidRPr="0066528A">
        <w:tc>
          <w:tcPr>
            <w:tcW w:w="625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3" w:type="dxa"/>
            <w:gridSpan w:val="2"/>
          </w:tcPr>
          <w:p w:rsidR="00E6691B" w:rsidRPr="0066528A" w:rsidRDefault="00E6691B" w:rsidP="00DC22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Совершение актов экстремистской направленности против соблюдения прав и свобод человека на территории городского поселения Суходол</w:t>
            </w:r>
          </w:p>
        </w:tc>
        <w:tc>
          <w:tcPr>
            <w:tcW w:w="1418" w:type="dxa"/>
            <w:gridSpan w:val="2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 гг.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691B" w:rsidRPr="0066528A" w:rsidRDefault="00E6691B" w:rsidP="00DC2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91B" w:rsidRDefault="00E6691B" w:rsidP="00036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№ 2  к муниципальной программе </w:t>
      </w:r>
    </w:p>
    <w:p w:rsidR="00E6691B" w:rsidRPr="00036A8B" w:rsidRDefault="00E6691B" w:rsidP="00036A8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6A8B">
        <w:rPr>
          <w:rFonts w:ascii="Times New Roman" w:hAnsi="Times New Roman" w:cs="Times New Roman"/>
          <w:sz w:val="28"/>
          <w:szCs w:val="28"/>
        </w:rPr>
        <w:t>«П</w:t>
      </w:r>
      <w:r w:rsidRPr="00036A8B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рофилактика терроризма и </w:t>
      </w:r>
    </w:p>
    <w:p w:rsidR="00E6691B" w:rsidRPr="00036A8B" w:rsidRDefault="00E6691B" w:rsidP="00036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A8B">
        <w:rPr>
          <w:rFonts w:ascii="Times New Roman" w:hAnsi="Times New Roman" w:cs="Times New Roman"/>
          <w:color w:val="000000"/>
          <w:sz w:val="28"/>
          <w:szCs w:val="28"/>
        </w:rPr>
        <w:t xml:space="preserve">экстремизма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036A8B">
        <w:rPr>
          <w:rFonts w:ascii="Times New Roman" w:hAnsi="Times New Roman" w:cs="Times New Roman"/>
          <w:color w:val="000000"/>
          <w:sz w:val="28"/>
          <w:szCs w:val="28"/>
        </w:rPr>
        <w:t xml:space="preserve">ском </w:t>
      </w:r>
      <w:r w:rsidRPr="00036A8B">
        <w:rPr>
          <w:rFonts w:ascii="Times New Roman" w:hAnsi="Times New Roman" w:cs="Times New Roman"/>
          <w:sz w:val="28"/>
          <w:szCs w:val="28"/>
        </w:rPr>
        <w:t xml:space="preserve">поселении </w:t>
      </w:r>
    </w:p>
    <w:p w:rsidR="00E6691B" w:rsidRPr="00036A8B" w:rsidRDefault="00E6691B" w:rsidP="00036A8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Суходол</w:t>
      </w:r>
      <w:r w:rsidRPr="00036A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E6691B" w:rsidRPr="00036A8B" w:rsidRDefault="00E6691B" w:rsidP="00036A8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6A8B">
        <w:rPr>
          <w:rFonts w:ascii="Times New Roman" w:hAnsi="Times New Roman" w:cs="Times New Roman"/>
          <w:color w:val="000000"/>
          <w:sz w:val="28"/>
          <w:szCs w:val="28"/>
        </w:rPr>
        <w:t>Сергиевский Самарской области</w:t>
      </w:r>
    </w:p>
    <w:p w:rsidR="00E6691B" w:rsidRPr="00036A8B" w:rsidRDefault="00E6691B" w:rsidP="00036A8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36A8B">
        <w:rPr>
          <w:rFonts w:ascii="Times New Roman" w:hAnsi="Times New Roman" w:cs="Times New Roman"/>
          <w:color w:val="000000"/>
          <w:sz w:val="28"/>
          <w:szCs w:val="28"/>
        </w:rPr>
        <w:t xml:space="preserve"> на 2021 – 2025 годы»</w:t>
      </w:r>
    </w:p>
    <w:p w:rsidR="00E6691B" w:rsidRDefault="00E6691B" w:rsidP="00036A8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691B" w:rsidRPr="003A1E93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 xml:space="preserve">Перечень мероприятий по реализации муниципальной </w:t>
      </w:r>
      <w:r w:rsidRPr="003A1E93">
        <w:rPr>
          <w:rFonts w:ascii="Times New Roman" w:hAnsi="Times New Roman" w:cs="Times New Roman"/>
          <w:sz w:val="28"/>
          <w:szCs w:val="28"/>
        </w:rPr>
        <w:br/>
        <w:t xml:space="preserve">программы «Профилактика терроризма и экстремизма 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3A1E93">
        <w:rPr>
          <w:rFonts w:ascii="Times New Roman" w:hAnsi="Times New Roman" w:cs="Times New Roman"/>
          <w:sz w:val="28"/>
          <w:szCs w:val="28"/>
        </w:rPr>
        <w:t xml:space="preserve">ском поселении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A1E9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</w:p>
    <w:p w:rsidR="00E6691B" w:rsidRPr="003A1E93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на 2021 – 2025 годы»</w:t>
      </w:r>
    </w:p>
    <w:tbl>
      <w:tblPr>
        <w:tblW w:w="101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86"/>
        <w:gridCol w:w="1508"/>
        <w:gridCol w:w="1708"/>
        <w:gridCol w:w="1393"/>
        <w:gridCol w:w="1985"/>
      </w:tblGrid>
      <w:tr w:rsidR="00E6691B" w:rsidRPr="003A1E93">
        <w:trPr>
          <w:trHeight w:val="1197"/>
        </w:trPr>
        <w:tc>
          <w:tcPr>
            <w:tcW w:w="675" w:type="dxa"/>
          </w:tcPr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gridSpan w:val="2"/>
          </w:tcPr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8" w:type="dxa"/>
          </w:tcPr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E6691B" w:rsidRPr="003A1E93" w:rsidRDefault="00E6691B" w:rsidP="008D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691B" w:rsidRPr="003A1E93">
        <w:tc>
          <w:tcPr>
            <w:tcW w:w="675" w:type="dxa"/>
          </w:tcPr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</w:tcPr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6691B" w:rsidRPr="003A1E93" w:rsidRDefault="00E6691B" w:rsidP="008D0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91B" w:rsidRPr="003A1E93">
        <w:tc>
          <w:tcPr>
            <w:tcW w:w="10149" w:type="dxa"/>
            <w:gridSpan w:val="7"/>
          </w:tcPr>
          <w:p w:rsidR="00E6691B" w:rsidRPr="003A1E93" w:rsidRDefault="00E6691B" w:rsidP="000E03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E6691B" w:rsidRPr="003A1E93">
        <w:tc>
          <w:tcPr>
            <w:tcW w:w="675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E6691B" w:rsidRPr="003A1E93" w:rsidRDefault="00E6691B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E6691B" w:rsidRPr="003A1E93" w:rsidRDefault="00E6691B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E6691B" w:rsidRPr="003A1E93" w:rsidRDefault="00E6691B" w:rsidP="000E0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3A1E93" w:rsidRDefault="00E6691B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ДК 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городского поселения Суходол</w:t>
            </w:r>
          </w:p>
        </w:tc>
      </w:tr>
      <w:tr w:rsidR="00E6691B" w:rsidRPr="003A1E93">
        <w:tc>
          <w:tcPr>
            <w:tcW w:w="675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E6691B" w:rsidRPr="003A1E93" w:rsidRDefault="00E6691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правового сознания молодежи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6691B" w:rsidRPr="003A1E93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8" w:type="dxa"/>
          </w:tcPr>
          <w:p w:rsidR="00E6691B" w:rsidRPr="003A1E93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E30BE6" w:rsidRDefault="00E6691B" w:rsidP="008D022E">
            <w:pPr>
              <w:pStyle w:val="FR2"/>
              <w:spacing w:before="0" w:line="288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30BE6">
              <w:rPr>
                <w:rFonts w:ascii="Times New Roman" w:hAnsi="Times New Roman" w:cs="Times New Roman"/>
                <w:b w:val="0"/>
                <w:bCs w:val="0"/>
              </w:rPr>
              <w:t>библиотеки городского поселения Суходол</w:t>
            </w:r>
          </w:p>
        </w:tc>
      </w:tr>
      <w:tr w:rsidR="00E6691B" w:rsidRPr="003A1E93">
        <w:tc>
          <w:tcPr>
            <w:tcW w:w="675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E6691B" w:rsidRPr="003A1E93" w:rsidRDefault="00E6691B" w:rsidP="003A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E6691B" w:rsidRPr="003A1E93" w:rsidRDefault="00E6691B" w:rsidP="000E03D1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6691B" w:rsidRPr="003A1E93" w:rsidRDefault="00E6691B" w:rsidP="00C4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8" w:type="dxa"/>
          </w:tcPr>
          <w:p w:rsidR="00E6691B" w:rsidRPr="003A1E93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E30BE6" w:rsidRDefault="00E6691B" w:rsidP="00574271">
            <w:pPr>
              <w:pStyle w:val="FR2"/>
              <w:spacing w:before="0" w:line="288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30BE6">
              <w:rPr>
                <w:rFonts w:ascii="Times New Roman" w:hAnsi="Times New Roman" w:cs="Times New Roman"/>
                <w:b w:val="0"/>
                <w:bCs w:val="0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E6691B" w:rsidRPr="003A1E93">
        <w:tc>
          <w:tcPr>
            <w:tcW w:w="675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E6691B" w:rsidRPr="00C4132F" w:rsidRDefault="00E6691B" w:rsidP="00C76F0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силовыми ведомствами и соседними поселениями района в плане своевременного и регулярного обмена информацией в сфере противодействия терроризму и экстремизму. </w:t>
            </w:r>
          </w:p>
        </w:tc>
        <w:tc>
          <w:tcPr>
            <w:tcW w:w="1694" w:type="dxa"/>
            <w:gridSpan w:val="2"/>
          </w:tcPr>
          <w:p w:rsidR="00E6691B" w:rsidRPr="00C4132F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Постоянно 2021-2025 гг.</w:t>
            </w:r>
          </w:p>
        </w:tc>
        <w:tc>
          <w:tcPr>
            <w:tcW w:w="1708" w:type="dxa"/>
          </w:tcPr>
          <w:p w:rsidR="00E6691B" w:rsidRPr="00C4132F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C4132F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C4132F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</w:tr>
      <w:tr w:rsidR="00E6691B" w:rsidRPr="003A1E93">
        <w:tc>
          <w:tcPr>
            <w:tcW w:w="675" w:type="dxa"/>
          </w:tcPr>
          <w:p w:rsidR="00E6691B" w:rsidRPr="003A1E93" w:rsidRDefault="00E6691B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E6691B" w:rsidRPr="003A1E93" w:rsidRDefault="00E6691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2021-2025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E6691B" w:rsidRPr="003A1E93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3A1E93" w:rsidRDefault="00E6691B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</w:t>
            </w:r>
          </w:p>
          <w:p w:rsidR="00E6691B" w:rsidRPr="003A1E93" w:rsidRDefault="00E6691B" w:rsidP="003A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Сергиевский Самарской области</w:t>
            </w:r>
          </w:p>
        </w:tc>
      </w:tr>
      <w:tr w:rsidR="00E6691B" w:rsidRPr="003A1E93">
        <w:tc>
          <w:tcPr>
            <w:tcW w:w="675" w:type="dxa"/>
          </w:tcPr>
          <w:p w:rsidR="00E6691B" w:rsidRPr="003A1E93" w:rsidRDefault="00E6691B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E6691B" w:rsidRPr="003A1E93" w:rsidRDefault="00E6691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2021-2025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E6691B" w:rsidRPr="003A1E93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6691B" w:rsidRPr="00330633">
        <w:tc>
          <w:tcPr>
            <w:tcW w:w="675" w:type="dxa"/>
          </w:tcPr>
          <w:p w:rsidR="00E6691B" w:rsidRPr="007D0FE5" w:rsidRDefault="00E6691B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E6691B" w:rsidRPr="007D0FE5" w:rsidRDefault="00E6691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694" w:type="dxa"/>
            <w:gridSpan w:val="2"/>
          </w:tcPr>
          <w:p w:rsidR="00E6691B" w:rsidRPr="007D0FE5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6691B" w:rsidRPr="007D0FE5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708" w:type="dxa"/>
          </w:tcPr>
          <w:p w:rsidR="00E6691B" w:rsidRPr="007D0FE5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7D0FE5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</w:t>
            </w:r>
          </w:p>
        </w:tc>
        <w:tc>
          <w:tcPr>
            <w:tcW w:w="1985" w:type="dxa"/>
          </w:tcPr>
          <w:p w:rsidR="00E6691B" w:rsidRPr="007D0FE5" w:rsidRDefault="00E6691B" w:rsidP="0057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  <w:sz w:val="24"/>
                <w:szCs w:val="24"/>
              </w:rPr>
              <w:t>Совет МКД,</w:t>
            </w:r>
          </w:p>
          <w:p w:rsidR="00E6691B" w:rsidRPr="007D0FE5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E5">
              <w:rPr>
                <w:rFonts w:ascii="Times New Roman" w:hAnsi="Times New Roman" w:cs="Times New Roman"/>
              </w:rPr>
              <w:t>Администрация городского поселения муниципального района Сергиевский Самарской области</w:t>
            </w:r>
          </w:p>
        </w:tc>
      </w:tr>
      <w:tr w:rsidR="00E6691B" w:rsidRPr="00330633">
        <w:tc>
          <w:tcPr>
            <w:tcW w:w="675" w:type="dxa"/>
          </w:tcPr>
          <w:p w:rsidR="00E6691B" w:rsidRPr="00C4132F" w:rsidRDefault="00E6691B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E6691B" w:rsidRPr="00C4132F" w:rsidRDefault="00E6691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694" w:type="dxa"/>
            <w:gridSpan w:val="2"/>
          </w:tcPr>
          <w:p w:rsidR="00E6691B" w:rsidRPr="00C4132F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6691B" w:rsidRPr="00C4132F" w:rsidRDefault="00E6691B" w:rsidP="00C4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E6691B" w:rsidRPr="00C4132F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C4132F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C4132F" w:rsidRDefault="00E6691B" w:rsidP="00C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Суходол муниципального района Сергиевский </w:t>
            </w:r>
            <w:r w:rsidRPr="00C4132F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E6691B" w:rsidRPr="00330633">
        <w:tc>
          <w:tcPr>
            <w:tcW w:w="675" w:type="dxa"/>
          </w:tcPr>
          <w:p w:rsidR="00E6691B" w:rsidRPr="003A1E93" w:rsidRDefault="00E6691B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E6691B" w:rsidRPr="003A1E93" w:rsidRDefault="00E6691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6691B" w:rsidRPr="003A1E93" w:rsidRDefault="00E6691B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8" w:type="dxa"/>
          </w:tcPr>
          <w:p w:rsidR="00E6691B" w:rsidRPr="003A1E93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  <w:r w:rsidRPr="003A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6691B" w:rsidRPr="00330633">
        <w:tc>
          <w:tcPr>
            <w:tcW w:w="675" w:type="dxa"/>
          </w:tcPr>
          <w:p w:rsidR="00E6691B" w:rsidRPr="003A1E93" w:rsidRDefault="00E6691B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94" w:type="dxa"/>
          </w:tcPr>
          <w:p w:rsidR="00E6691B" w:rsidRPr="003A1E93" w:rsidRDefault="00E6691B" w:rsidP="008D022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3A1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2021-2025 гг. (1раз в полугодие)</w:t>
            </w:r>
          </w:p>
        </w:tc>
        <w:tc>
          <w:tcPr>
            <w:tcW w:w="1708" w:type="dxa"/>
          </w:tcPr>
          <w:p w:rsidR="00E6691B" w:rsidRPr="003A1E93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  <w:r w:rsidRPr="003A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6691B" w:rsidRPr="00330633">
        <w:tc>
          <w:tcPr>
            <w:tcW w:w="10149" w:type="dxa"/>
            <w:gridSpan w:val="7"/>
          </w:tcPr>
          <w:p w:rsidR="00E6691B" w:rsidRPr="0033063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E6691B" w:rsidRPr="003A1E93" w:rsidRDefault="00E6691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E6691B" w:rsidRPr="00330633">
        <w:tc>
          <w:tcPr>
            <w:tcW w:w="675" w:type="dxa"/>
          </w:tcPr>
          <w:p w:rsidR="00E6691B" w:rsidRPr="003A1E93" w:rsidRDefault="00E6691B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E6691B" w:rsidRPr="003A1E93" w:rsidRDefault="00E6691B" w:rsidP="00C76F0D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694" w:type="dxa"/>
            <w:gridSpan w:val="2"/>
          </w:tcPr>
          <w:p w:rsidR="00E6691B" w:rsidRPr="003A1E93" w:rsidRDefault="00E6691B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6691B" w:rsidRPr="003A1E93" w:rsidRDefault="00E6691B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  <w:tc>
          <w:tcPr>
            <w:tcW w:w="1708" w:type="dxa"/>
          </w:tcPr>
          <w:p w:rsidR="00E6691B" w:rsidRPr="003A1E93" w:rsidRDefault="00E6691B" w:rsidP="00F4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основной деятельности</w:t>
            </w:r>
          </w:p>
        </w:tc>
        <w:tc>
          <w:tcPr>
            <w:tcW w:w="1393" w:type="dxa"/>
          </w:tcPr>
          <w:p w:rsidR="00E6691B" w:rsidRPr="003A1E93" w:rsidRDefault="00E6691B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691B" w:rsidRPr="003A1E93" w:rsidRDefault="00E6691B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город</w:t>
            </w:r>
            <w:r w:rsidRPr="003A1E93">
              <w:rPr>
                <w:rFonts w:ascii="Times New Roman" w:hAnsi="Times New Roman" w:cs="Times New Roman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</w:rPr>
              <w:t>Суходол</w:t>
            </w:r>
            <w:r w:rsidRPr="003A1E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1E93">
              <w:rPr>
                <w:rFonts w:ascii="Times New Roman" w:hAnsi="Times New Roman" w:cs="Times New Roman"/>
              </w:rPr>
              <w:t>муниципального района Сергиевский Самарской области,</w:t>
            </w:r>
          </w:p>
          <w:p w:rsidR="00E6691B" w:rsidRPr="003A1E93" w:rsidRDefault="00E6691B" w:rsidP="00C7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9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</w:tbl>
    <w:p w:rsidR="00E6691B" w:rsidRPr="00330633" w:rsidRDefault="00E6691B" w:rsidP="005A3FD4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91B" w:rsidRPr="003A1E93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Примечания:</w:t>
      </w:r>
    </w:p>
    <w:p w:rsidR="00E6691B" w:rsidRPr="003A1E93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E6691B" w:rsidRPr="003A1E93" w:rsidRDefault="00E6691B" w:rsidP="007B27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93">
        <w:rPr>
          <w:rFonts w:ascii="Times New Roman" w:hAnsi="Times New Roman" w:cs="Times New Roman"/>
          <w:sz w:val="28"/>
          <w:szCs w:val="28"/>
        </w:rPr>
        <w:t>2. Комплексная муниципальная программа «Противодействие экстремизму и профилактика терроризма на территор</w:t>
      </w:r>
      <w:r>
        <w:rPr>
          <w:rFonts w:ascii="Times New Roman" w:hAnsi="Times New Roman" w:cs="Times New Roman"/>
          <w:sz w:val="28"/>
          <w:szCs w:val="28"/>
        </w:rPr>
        <w:t>ии городского поселения Суходол</w:t>
      </w:r>
      <w:r w:rsidRPr="003A1E93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Сергиевский Самарской области на 2021-2025</w:t>
      </w:r>
      <w:r w:rsidRPr="003A1E93">
        <w:rPr>
          <w:rFonts w:ascii="Times New Roman" w:hAnsi="Times New Roman" w:cs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sectPr w:rsidR="00E6691B" w:rsidRPr="003A1E93" w:rsidSect="00BA3EC2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E3E"/>
    <w:multiLevelType w:val="hybridMultilevel"/>
    <w:tmpl w:val="7BD28DFC"/>
    <w:lvl w:ilvl="0" w:tplc="D610B32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921596"/>
    <w:multiLevelType w:val="hybridMultilevel"/>
    <w:tmpl w:val="A740E5D6"/>
    <w:lvl w:ilvl="0" w:tplc="C35630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5502303"/>
    <w:multiLevelType w:val="hybridMultilevel"/>
    <w:tmpl w:val="47D29FB4"/>
    <w:lvl w:ilvl="0" w:tplc="806C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53020"/>
    <w:multiLevelType w:val="multilevel"/>
    <w:tmpl w:val="0A443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7E4"/>
    <w:rsid w:val="0000023D"/>
    <w:rsid w:val="00002186"/>
    <w:rsid w:val="00036A8B"/>
    <w:rsid w:val="00050C82"/>
    <w:rsid w:val="000E03D1"/>
    <w:rsid w:val="00125E87"/>
    <w:rsid w:val="00167FA9"/>
    <w:rsid w:val="001B5932"/>
    <w:rsid w:val="0020050D"/>
    <w:rsid w:val="00250F07"/>
    <w:rsid w:val="002B7C4E"/>
    <w:rsid w:val="002C385C"/>
    <w:rsid w:val="002C7FBD"/>
    <w:rsid w:val="002D5219"/>
    <w:rsid w:val="002D5D0E"/>
    <w:rsid w:val="002F2CE3"/>
    <w:rsid w:val="00301987"/>
    <w:rsid w:val="00314A04"/>
    <w:rsid w:val="00330633"/>
    <w:rsid w:val="0033312A"/>
    <w:rsid w:val="00367483"/>
    <w:rsid w:val="00390345"/>
    <w:rsid w:val="003920E8"/>
    <w:rsid w:val="003A1E93"/>
    <w:rsid w:val="003B6261"/>
    <w:rsid w:val="003D756B"/>
    <w:rsid w:val="003E5237"/>
    <w:rsid w:val="003E6677"/>
    <w:rsid w:val="00420B23"/>
    <w:rsid w:val="00421B52"/>
    <w:rsid w:val="00424AD2"/>
    <w:rsid w:val="00452461"/>
    <w:rsid w:val="004968E8"/>
    <w:rsid w:val="004A4D39"/>
    <w:rsid w:val="004B0889"/>
    <w:rsid w:val="004D0036"/>
    <w:rsid w:val="004F5053"/>
    <w:rsid w:val="00557132"/>
    <w:rsid w:val="00574271"/>
    <w:rsid w:val="00587996"/>
    <w:rsid w:val="00595468"/>
    <w:rsid w:val="005A3FD4"/>
    <w:rsid w:val="005A65A4"/>
    <w:rsid w:val="00652FF2"/>
    <w:rsid w:val="0066528A"/>
    <w:rsid w:val="00695871"/>
    <w:rsid w:val="006A1C18"/>
    <w:rsid w:val="006B1479"/>
    <w:rsid w:val="006C1345"/>
    <w:rsid w:val="00716BFF"/>
    <w:rsid w:val="0072330D"/>
    <w:rsid w:val="00726884"/>
    <w:rsid w:val="007B27E4"/>
    <w:rsid w:val="007D0FE5"/>
    <w:rsid w:val="007F1F83"/>
    <w:rsid w:val="008071BC"/>
    <w:rsid w:val="00834175"/>
    <w:rsid w:val="00836A50"/>
    <w:rsid w:val="00836CC1"/>
    <w:rsid w:val="00837ECA"/>
    <w:rsid w:val="008605E3"/>
    <w:rsid w:val="0088312C"/>
    <w:rsid w:val="0088545C"/>
    <w:rsid w:val="00887387"/>
    <w:rsid w:val="008A31AD"/>
    <w:rsid w:val="008A4EC8"/>
    <w:rsid w:val="008D022E"/>
    <w:rsid w:val="008F160D"/>
    <w:rsid w:val="008F34E8"/>
    <w:rsid w:val="00901ED6"/>
    <w:rsid w:val="00904FAD"/>
    <w:rsid w:val="009A03EF"/>
    <w:rsid w:val="00A04760"/>
    <w:rsid w:val="00A17F47"/>
    <w:rsid w:val="00A64987"/>
    <w:rsid w:val="00A66174"/>
    <w:rsid w:val="00A72FD5"/>
    <w:rsid w:val="00A96CCA"/>
    <w:rsid w:val="00AB786D"/>
    <w:rsid w:val="00B1325E"/>
    <w:rsid w:val="00B13404"/>
    <w:rsid w:val="00B16198"/>
    <w:rsid w:val="00B60F6A"/>
    <w:rsid w:val="00B9114D"/>
    <w:rsid w:val="00B938B0"/>
    <w:rsid w:val="00B9514A"/>
    <w:rsid w:val="00B95FC2"/>
    <w:rsid w:val="00BA26D9"/>
    <w:rsid w:val="00BA3EC2"/>
    <w:rsid w:val="00BC726F"/>
    <w:rsid w:val="00BF3FA3"/>
    <w:rsid w:val="00BF775D"/>
    <w:rsid w:val="00C205E9"/>
    <w:rsid w:val="00C4132F"/>
    <w:rsid w:val="00C61F3F"/>
    <w:rsid w:val="00C62A79"/>
    <w:rsid w:val="00C76F0D"/>
    <w:rsid w:val="00C909A0"/>
    <w:rsid w:val="00CA51BB"/>
    <w:rsid w:val="00CD27B9"/>
    <w:rsid w:val="00CD49AD"/>
    <w:rsid w:val="00D60D7F"/>
    <w:rsid w:val="00DC2266"/>
    <w:rsid w:val="00DE5707"/>
    <w:rsid w:val="00E30BE6"/>
    <w:rsid w:val="00E507E8"/>
    <w:rsid w:val="00E60E4F"/>
    <w:rsid w:val="00E6691B"/>
    <w:rsid w:val="00E67D8B"/>
    <w:rsid w:val="00EE4ECE"/>
    <w:rsid w:val="00F4166A"/>
    <w:rsid w:val="00F41E57"/>
    <w:rsid w:val="00F421AC"/>
    <w:rsid w:val="00F43D87"/>
    <w:rsid w:val="00F73785"/>
    <w:rsid w:val="00F76143"/>
    <w:rsid w:val="00F86219"/>
    <w:rsid w:val="00F90969"/>
    <w:rsid w:val="00FC3AD7"/>
    <w:rsid w:val="00FF0309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7B27E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B27E4"/>
    <w:rPr>
      <w:b/>
      <w:bCs/>
    </w:rPr>
  </w:style>
  <w:style w:type="paragraph" w:styleId="ListParagraph">
    <w:name w:val="List Paragraph"/>
    <w:basedOn w:val="Normal"/>
    <w:uiPriority w:val="99"/>
    <w:qFormat/>
    <w:rsid w:val="007B27E4"/>
    <w:pPr>
      <w:ind w:left="720"/>
    </w:pPr>
  </w:style>
  <w:style w:type="paragraph" w:styleId="NoSpacing">
    <w:name w:val="No Spacing"/>
    <w:uiPriority w:val="99"/>
    <w:qFormat/>
    <w:rsid w:val="003D756B"/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A03EF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A03E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03EF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4A04"/>
    <w:rPr>
      <w:rFonts w:ascii="Times New Roman" w:hAnsi="Times New Roman" w:cs="Times New Roman"/>
      <w:sz w:val="2"/>
      <w:szCs w:val="2"/>
    </w:rPr>
  </w:style>
  <w:style w:type="character" w:customStyle="1" w:styleId="FontStyle22">
    <w:name w:val="Font Style22"/>
    <w:uiPriority w:val="99"/>
    <w:rsid w:val="002B7C4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4100</Words>
  <Characters>23373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2</cp:revision>
  <cp:lastPrinted>2023-08-24T09:58:00Z</cp:lastPrinted>
  <dcterms:created xsi:type="dcterms:W3CDTF">2024-02-01T12:45:00Z</dcterms:created>
  <dcterms:modified xsi:type="dcterms:W3CDTF">2024-02-01T12:45:00Z</dcterms:modified>
</cp:coreProperties>
</file>